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93FA9" w14:textId="2CE5D823" w:rsidR="007A30CB" w:rsidRDefault="007A30CB" w:rsidP="001B16E8">
      <w:pPr>
        <w:bidi/>
        <w:rPr>
          <w:rFonts w:ascii="IRANSans(FaNum)" w:hAnsi="IRANSans(FaNum)" w:cs="IRANSans(FaNum)"/>
          <w:lang w:bidi="fa-IR"/>
        </w:rPr>
      </w:pPr>
      <w:r>
        <w:rPr>
          <w:rFonts w:ascii="IRANSans(FaNum)" w:hAnsi="IRANSans(FaNum)" w:cs="IRANSans(FaNum)"/>
          <w:noProof/>
          <w:lang w:bidi="fa-IR"/>
        </w:rPr>
        <w:drawing>
          <wp:inline distT="0" distB="0" distL="0" distR="0" wp14:anchorId="5C7F837B" wp14:editId="5D735738">
            <wp:extent cx="5729605" cy="35814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29605" cy="3581400"/>
                    </a:xfrm>
                    <a:prstGeom prst="rect">
                      <a:avLst/>
                    </a:prstGeom>
                    <a:noFill/>
                    <a:ln>
                      <a:noFill/>
                    </a:ln>
                  </pic:spPr>
                </pic:pic>
              </a:graphicData>
            </a:graphic>
          </wp:inline>
        </w:drawing>
      </w:r>
    </w:p>
    <w:p w14:paraId="7F80CCB3" w14:textId="4FBABA48" w:rsidR="001B16E8" w:rsidRPr="001B16E8" w:rsidRDefault="001B16E8" w:rsidP="007A30CB">
      <w:pPr>
        <w:bidi/>
        <w:rPr>
          <w:rFonts w:ascii="IRANSans(FaNum)" w:hAnsi="IRANSans(FaNum)" w:cs="IRANSans(FaNum)"/>
          <w:lang w:bidi="fa-IR"/>
        </w:rPr>
      </w:pPr>
      <w:r w:rsidRPr="001B16E8">
        <w:rPr>
          <w:rFonts w:ascii="IRANSans(FaNum)" w:hAnsi="IRANSans(FaNum)" w:cs="IRANSans(FaNum)"/>
          <w:rtl/>
          <w:lang w:bidi="fa-IR"/>
        </w:rPr>
        <w:t>جامعه امروز</w:t>
      </w:r>
      <w:r w:rsidRPr="001B16E8">
        <w:rPr>
          <w:rFonts w:ascii="IRANSans(FaNum)" w:hAnsi="IRANSans(FaNum)" w:cs="IRANSans(FaNum)" w:hint="cs"/>
          <w:rtl/>
          <w:lang w:bidi="fa-IR"/>
        </w:rPr>
        <w:t>ی</w:t>
      </w:r>
      <w:r w:rsidRPr="001B16E8">
        <w:rPr>
          <w:rFonts w:ascii="IRANSans(FaNum)" w:hAnsi="IRANSans(FaNum)" w:cs="IRANSans(FaNum)"/>
          <w:rtl/>
          <w:lang w:bidi="fa-IR"/>
        </w:rPr>
        <w:t xml:space="preserve"> تراف</w:t>
      </w:r>
      <w:r w:rsidRPr="001B16E8">
        <w:rPr>
          <w:rFonts w:ascii="IRANSans(FaNum)" w:hAnsi="IRANSans(FaNum)" w:cs="IRANSans(FaNum)" w:hint="cs"/>
          <w:rtl/>
          <w:lang w:bidi="fa-IR"/>
        </w:rPr>
        <w:t>ی</w:t>
      </w:r>
      <w:r w:rsidRPr="001B16E8">
        <w:rPr>
          <w:rFonts w:ascii="IRANSans(FaNum)" w:hAnsi="IRANSans(FaNum)" w:cs="IRANSans(FaNum)" w:hint="eastAsia"/>
          <w:rtl/>
          <w:lang w:bidi="fa-IR"/>
        </w:rPr>
        <w:t>ک</w:t>
      </w:r>
      <w:r w:rsidRPr="001B16E8">
        <w:rPr>
          <w:rFonts w:ascii="IRANSans(FaNum)" w:hAnsi="IRANSans(FaNum)" w:cs="IRANSans(FaNum)"/>
          <w:rtl/>
          <w:lang w:bidi="fa-IR"/>
        </w:rPr>
        <w:t xml:space="preserve"> داده‌ها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ا</w:t>
      </w:r>
      <w:r w:rsidRPr="001B16E8">
        <w:rPr>
          <w:rFonts w:ascii="IRANSans(FaNum)" w:hAnsi="IRANSans(FaNum)" w:cs="IRANSans(FaNum)" w:hint="cs"/>
          <w:rtl/>
          <w:lang w:bidi="fa-IR"/>
        </w:rPr>
        <w:t>ی</w:t>
      </w:r>
      <w:r w:rsidRPr="001B16E8">
        <w:rPr>
          <w:rFonts w:ascii="IRANSans(FaNum)" w:hAnsi="IRANSans(FaNum)" w:cs="IRANSans(FaNum)" w:hint="eastAsia"/>
          <w:rtl/>
          <w:lang w:bidi="fa-IR"/>
        </w:rPr>
        <w:t>نترنت</w:t>
      </w:r>
      <w:r w:rsidRPr="001B16E8">
        <w:rPr>
          <w:rFonts w:ascii="IRANSans(FaNum)" w:hAnsi="IRANSans(FaNum)" w:cs="IRANSans(FaNum)" w:hint="cs"/>
          <w:rtl/>
          <w:lang w:bidi="fa-IR"/>
        </w:rPr>
        <w:t>ی</w:t>
      </w:r>
      <w:r w:rsidRPr="001B16E8">
        <w:rPr>
          <w:rFonts w:ascii="IRANSans(FaNum)" w:hAnsi="IRANSans(FaNum)" w:cs="IRANSans(FaNum)"/>
          <w:rtl/>
          <w:lang w:bidi="fa-IR"/>
        </w:rPr>
        <w:t xml:space="preserve"> ب</w:t>
      </w:r>
      <w:r w:rsidRPr="001B16E8">
        <w:rPr>
          <w:rFonts w:ascii="IRANSans(FaNum)" w:hAnsi="IRANSans(FaNum)" w:cs="IRANSans(FaNum)" w:hint="cs"/>
          <w:rtl/>
          <w:lang w:bidi="fa-IR"/>
        </w:rPr>
        <w:t>ی</w:t>
      </w:r>
      <w:r w:rsidRPr="001B16E8">
        <w:rPr>
          <w:rFonts w:ascii="IRANSans(FaNum)" w:hAnsi="IRANSans(FaNum)" w:cs="IRANSans(FaNum)" w:hint="eastAsia"/>
          <w:rtl/>
          <w:lang w:bidi="fa-IR"/>
        </w:rPr>
        <w:t>شتر</w:t>
      </w:r>
      <w:r w:rsidRPr="001B16E8">
        <w:rPr>
          <w:rFonts w:ascii="IRANSans(FaNum)" w:hAnsi="IRANSans(FaNum)" w:cs="IRANSans(FaNum)" w:hint="cs"/>
          <w:rtl/>
          <w:lang w:bidi="fa-IR"/>
        </w:rPr>
        <w:t>ی</w:t>
      </w:r>
      <w:r w:rsidRPr="001B16E8">
        <w:rPr>
          <w:rFonts w:ascii="IRANSans(FaNum)" w:hAnsi="IRANSans(FaNum)" w:cs="IRANSans(FaNum)"/>
          <w:rtl/>
          <w:lang w:bidi="fa-IR"/>
        </w:rPr>
        <w:t xml:space="preserve"> را برا</w:t>
      </w:r>
      <w:r w:rsidRPr="001B16E8">
        <w:rPr>
          <w:rFonts w:ascii="IRANSans(FaNum)" w:hAnsi="IRANSans(FaNum)" w:cs="IRANSans(FaNum)" w:hint="cs"/>
          <w:rtl/>
          <w:lang w:bidi="fa-IR"/>
        </w:rPr>
        <w:t>ی</w:t>
      </w:r>
      <w:r w:rsidRPr="001B16E8">
        <w:rPr>
          <w:rFonts w:ascii="IRANSans(FaNum)" w:hAnsi="IRANSans(FaNum)" w:cs="IRANSans(FaNum)"/>
          <w:rtl/>
          <w:lang w:bidi="fa-IR"/>
        </w:rPr>
        <w:t xml:space="preserve"> برنامه‌ها</w:t>
      </w:r>
      <w:r w:rsidRPr="001B16E8">
        <w:rPr>
          <w:rFonts w:ascii="IRANSans(FaNum)" w:hAnsi="IRANSans(FaNum)" w:cs="IRANSans(FaNum)" w:hint="cs"/>
          <w:rtl/>
          <w:lang w:bidi="fa-IR"/>
        </w:rPr>
        <w:t>یی</w:t>
      </w:r>
      <w:r w:rsidRPr="001B16E8">
        <w:rPr>
          <w:rFonts w:ascii="IRANSans(FaNum)" w:hAnsi="IRANSans(FaNum)" w:cs="IRANSans(FaNum)"/>
          <w:rtl/>
          <w:lang w:bidi="fa-IR"/>
        </w:rPr>
        <w:t xml:space="preserve"> مانند و</w:t>
      </w:r>
      <w:r w:rsidRPr="001B16E8">
        <w:rPr>
          <w:rFonts w:ascii="IRANSans(FaNum)" w:hAnsi="IRANSans(FaNum)" w:cs="IRANSans(FaNum)" w:hint="cs"/>
          <w:rtl/>
          <w:lang w:bidi="fa-IR"/>
        </w:rPr>
        <w:t>ی</w:t>
      </w:r>
      <w:r w:rsidRPr="001B16E8">
        <w:rPr>
          <w:rFonts w:ascii="IRANSans(FaNum)" w:hAnsi="IRANSans(FaNum)" w:cs="IRANSans(FaNum)" w:hint="eastAsia"/>
          <w:rtl/>
          <w:lang w:bidi="fa-IR"/>
        </w:rPr>
        <w:t>د</w:t>
      </w:r>
      <w:r w:rsidRPr="001B16E8">
        <w:rPr>
          <w:rFonts w:ascii="IRANSans(FaNum)" w:hAnsi="IRANSans(FaNum)" w:cs="IRANSans(FaNum)" w:hint="cs"/>
          <w:rtl/>
          <w:lang w:bidi="fa-IR"/>
        </w:rPr>
        <w:t>ی</w:t>
      </w:r>
      <w:r w:rsidRPr="001B16E8">
        <w:rPr>
          <w:rFonts w:ascii="IRANSans(FaNum)" w:hAnsi="IRANSans(FaNum)" w:cs="IRANSans(FaNum)" w:hint="eastAsia"/>
          <w:rtl/>
          <w:lang w:bidi="fa-IR"/>
        </w:rPr>
        <w:t>و</w:t>
      </w:r>
      <w:r w:rsidRPr="001B16E8">
        <w:rPr>
          <w:rFonts w:ascii="IRANSans(FaNum)" w:hAnsi="IRANSans(FaNum)" w:cs="IRANSans(FaNum)" w:hint="cs"/>
          <w:rtl/>
          <w:lang w:bidi="fa-IR"/>
        </w:rPr>
        <w:t>ی</w:t>
      </w:r>
      <w:r w:rsidRPr="001B16E8">
        <w:rPr>
          <w:rFonts w:ascii="IRANSans(FaNum)" w:hAnsi="IRANSans(FaNum)" w:cs="IRANSans(FaNum)"/>
          <w:rtl/>
          <w:lang w:bidi="fa-IR"/>
        </w:rPr>
        <w:t xml:space="preserve"> با ک</w:t>
      </w:r>
      <w:r w:rsidRPr="001B16E8">
        <w:rPr>
          <w:rFonts w:ascii="IRANSans(FaNum)" w:hAnsi="IRANSans(FaNum)" w:cs="IRANSans(FaNum)" w:hint="cs"/>
          <w:rtl/>
          <w:lang w:bidi="fa-IR"/>
        </w:rPr>
        <w:t>ی</w:t>
      </w:r>
      <w:r w:rsidRPr="001B16E8">
        <w:rPr>
          <w:rFonts w:ascii="IRANSans(FaNum)" w:hAnsi="IRANSans(FaNum)" w:cs="IRANSans(FaNum)" w:hint="eastAsia"/>
          <w:rtl/>
          <w:lang w:bidi="fa-IR"/>
        </w:rPr>
        <w:t>ف</w:t>
      </w:r>
      <w:r w:rsidRPr="001B16E8">
        <w:rPr>
          <w:rFonts w:ascii="IRANSans(FaNum)" w:hAnsi="IRANSans(FaNum)" w:cs="IRANSans(FaNum)" w:hint="cs"/>
          <w:rtl/>
          <w:lang w:bidi="fa-IR"/>
        </w:rPr>
        <w:t>ی</w:t>
      </w:r>
      <w:r w:rsidRPr="001B16E8">
        <w:rPr>
          <w:rFonts w:ascii="IRANSans(FaNum)" w:hAnsi="IRANSans(FaNum)" w:cs="IRANSans(FaNum)" w:hint="eastAsia"/>
          <w:rtl/>
          <w:lang w:bidi="fa-IR"/>
        </w:rPr>
        <w:t>ت</w:t>
      </w:r>
      <w:r w:rsidRPr="001B16E8">
        <w:rPr>
          <w:rFonts w:ascii="IRANSans(FaNum)" w:hAnsi="IRANSans(FaNum)" w:cs="IRANSans(FaNum)"/>
          <w:rtl/>
          <w:lang w:bidi="fa-IR"/>
        </w:rPr>
        <w:t xml:space="preserve"> فوق‌العاده، خدمات ابر</w:t>
      </w:r>
      <w:r w:rsidRPr="001B16E8">
        <w:rPr>
          <w:rFonts w:ascii="IRANSans(FaNum)" w:hAnsi="IRANSans(FaNum)" w:cs="IRANSans(FaNum)" w:hint="cs"/>
          <w:rtl/>
          <w:lang w:bidi="fa-IR"/>
        </w:rPr>
        <w:t>ی</w:t>
      </w:r>
      <w:r w:rsidRPr="001B16E8">
        <w:rPr>
          <w:rFonts w:ascii="IRANSans(FaNum)" w:hAnsi="IRANSans(FaNum)" w:cs="IRANSans(FaNum)"/>
          <w:rtl/>
          <w:lang w:bidi="fa-IR"/>
        </w:rPr>
        <w:t xml:space="preserve"> و اتصالات تلفن همراه 5</w:t>
      </w:r>
      <w:r w:rsidRPr="001B16E8">
        <w:rPr>
          <w:rFonts w:ascii="IRANSans(FaNum)" w:hAnsi="IRANSans(FaNum)" w:cs="IRANSans(FaNum)"/>
          <w:lang w:bidi="fa-IR"/>
        </w:rPr>
        <w:t xml:space="preserve">G </w:t>
      </w:r>
      <w:r w:rsidRPr="001B16E8">
        <w:rPr>
          <w:rFonts w:ascii="IRANSans(FaNum)" w:hAnsi="IRANSans(FaNum)" w:cs="IRANSans(FaNum)"/>
          <w:rtl/>
          <w:lang w:bidi="fa-IR"/>
        </w:rPr>
        <w:t>ا</w:t>
      </w:r>
      <w:r w:rsidRPr="001B16E8">
        <w:rPr>
          <w:rFonts w:ascii="IRANSans(FaNum)" w:hAnsi="IRANSans(FaNum)" w:cs="IRANSans(FaNum)" w:hint="cs"/>
          <w:rtl/>
          <w:lang w:bidi="fa-IR"/>
        </w:rPr>
        <w:t>ی</w:t>
      </w:r>
      <w:r w:rsidRPr="001B16E8">
        <w:rPr>
          <w:rFonts w:ascii="IRANSans(FaNum)" w:hAnsi="IRANSans(FaNum)" w:cs="IRANSans(FaNum)" w:hint="eastAsia"/>
          <w:rtl/>
          <w:lang w:bidi="fa-IR"/>
        </w:rPr>
        <w:t>جاد</w:t>
      </w:r>
      <w:r w:rsidRPr="001B16E8">
        <w:rPr>
          <w:rFonts w:ascii="IRANSans(FaNum)" w:hAnsi="IRANSans(FaNum)" w:cs="IRANSans(FaNum)"/>
          <w:rtl/>
          <w:lang w:bidi="fa-IR"/>
        </w:rPr>
        <w:t xml:space="preserve"> م</w:t>
      </w:r>
      <w:r w:rsidRPr="001B16E8">
        <w:rPr>
          <w:rFonts w:ascii="IRANSans(FaNum)" w:hAnsi="IRANSans(FaNum)" w:cs="IRANSans(FaNum)" w:hint="cs"/>
          <w:rtl/>
          <w:lang w:bidi="fa-IR"/>
        </w:rPr>
        <w:t>ی‌</w:t>
      </w:r>
      <w:r w:rsidRPr="001B16E8">
        <w:rPr>
          <w:rFonts w:ascii="IRANSans(FaNum)" w:hAnsi="IRANSans(FaNum)" w:cs="IRANSans(FaNum)" w:hint="eastAsia"/>
          <w:rtl/>
          <w:lang w:bidi="fa-IR"/>
        </w:rPr>
        <w:t>کند</w:t>
      </w:r>
      <w:r w:rsidRPr="001B16E8">
        <w:rPr>
          <w:rFonts w:ascii="IRANSans(FaNum)" w:hAnsi="IRANSans(FaNum)" w:cs="IRANSans(FaNum)"/>
          <w:rtl/>
          <w:lang w:bidi="fa-IR"/>
        </w:rPr>
        <w:t>. ا</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رشد مستمر نما</w:t>
      </w:r>
      <w:r w:rsidRPr="001B16E8">
        <w:rPr>
          <w:rFonts w:ascii="IRANSans(FaNum)" w:hAnsi="IRANSans(FaNum)" w:cs="IRANSans(FaNum)" w:hint="cs"/>
          <w:rtl/>
          <w:lang w:bidi="fa-IR"/>
        </w:rPr>
        <w:t>یی</w:t>
      </w:r>
      <w:r w:rsidRPr="001B16E8">
        <w:rPr>
          <w:rFonts w:ascii="IRANSans(FaNum)" w:hAnsi="IRANSans(FaNum)" w:cs="IRANSans(FaNum)"/>
          <w:rtl/>
          <w:lang w:bidi="fa-IR"/>
        </w:rPr>
        <w:t xml:space="preserve"> چند</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دهه از تراف</w:t>
      </w:r>
      <w:r w:rsidRPr="001B16E8">
        <w:rPr>
          <w:rFonts w:ascii="IRANSans(FaNum)" w:hAnsi="IRANSans(FaNum)" w:cs="IRANSans(FaNum)" w:hint="cs"/>
          <w:rtl/>
          <w:lang w:bidi="fa-IR"/>
        </w:rPr>
        <w:t>ی</w:t>
      </w:r>
      <w:r w:rsidRPr="001B16E8">
        <w:rPr>
          <w:rFonts w:ascii="IRANSans(FaNum)" w:hAnsi="IRANSans(FaNum)" w:cs="IRANSans(FaNum)" w:hint="eastAsia"/>
          <w:rtl/>
          <w:lang w:bidi="fa-IR"/>
        </w:rPr>
        <w:t>ک</w:t>
      </w:r>
      <w:r w:rsidRPr="001B16E8">
        <w:rPr>
          <w:rFonts w:ascii="IRANSans(FaNum)" w:hAnsi="IRANSans(FaNum)" w:cs="IRANSans(FaNum)"/>
          <w:rtl/>
          <w:lang w:bidi="fa-IR"/>
        </w:rPr>
        <w:t xml:space="preserve"> داده توسط ف</w:t>
      </w:r>
      <w:r w:rsidRPr="001B16E8">
        <w:rPr>
          <w:rFonts w:ascii="IRANSans(FaNum)" w:hAnsi="IRANSans(FaNum)" w:cs="IRANSans(FaNum)" w:hint="cs"/>
          <w:rtl/>
          <w:lang w:bidi="fa-IR"/>
        </w:rPr>
        <w:t>ی</w:t>
      </w:r>
      <w:r w:rsidRPr="001B16E8">
        <w:rPr>
          <w:rFonts w:ascii="IRANSans(FaNum)" w:hAnsi="IRANSans(FaNum)" w:cs="IRANSans(FaNum)" w:hint="eastAsia"/>
          <w:rtl/>
          <w:lang w:bidi="fa-IR"/>
        </w:rPr>
        <w:t>برها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پشت</w:t>
      </w:r>
      <w:r w:rsidRPr="001B16E8">
        <w:rPr>
          <w:rFonts w:ascii="IRANSans(FaNum)" w:hAnsi="IRANSans(FaNum)" w:cs="IRANSans(FaNum)" w:hint="cs"/>
          <w:rtl/>
          <w:lang w:bidi="fa-IR"/>
        </w:rPr>
        <w:t>ی</w:t>
      </w:r>
      <w:r w:rsidRPr="001B16E8">
        <w:rPr>
          <w:rFonts w:ascii="IRANSans(FaNum)" w:hAnsi="IRANSans(FaNum)" w:cs="IRANSans(FaNum)" w:hint="eastAsia"/>
          <w:rtl/>
          <w:lang w:bidi="fa-IR"/>
        </w:rPr>
        <w:t>بان</w:t>
      </w:r>
      <w:r w:rsidRPr="001B16E8">
        <w:rPr>
          <w:rFonts w:ascii="IRANSans(FaNum)" w:hAnsi="IRANSans(FaNum)" w:cs="IRANSans(FaNum)" w:hint="cs"/>
          <w:rtl/>
          <w:lang w:bidi="fa-IR"/>
        </w:rPr>
        <w:t>ی</w:t>
      </w:r>
      <w:r w:rsidRPr="001B16E8">
        <w:rPr>
          <w:rFonts w:ascii="IRANSans(FaNum)" w:hAnsi="IRANSans(FaNum)" w:cs="IRANSans(FaNum)"/>
          <w:rtl/>
          <w:lang w:bidi="fa-IR"/>
        </w:rPr>
        <w:t xml:space="preserve"> شده است</w:t>
      </w:r>
      <w:r w:rsidRPr="001B16E8">
        <w:rPr>
          <w:rFonts w:ascii="IRANSans(FaNum)" w:hAnsi="IRANSans(FaNum)" w:cs="IRANSans(FaNum)"/>
          <w:lang w:bidi="fa-IR"/>
        </w:rPr>
        <w:t xml:space="preserve">. </w:t>
      </w:r>
      <w:proofErr w:type="spellStart"/>
      <w:r w:rsidRPr="001B16E8">
        <w:rPr>
          <w:rFonts w:ascii="IRANSans(FaNum)" w:hAnsi="IRANSans(FaNum)" w:cs="IRANSans(FaNum)"/>
          <w:lang w:bidi="fa-IR"/>
        </w:rPr>
        <w:t>Sjoerd</w:t>
      </w:r>
      <w:proofErr w:type="spellEnd"/>
      <w:r w:rsidRPr="001B16E8">
        <w:rPr>
          <w:rFonts w:ascii="IRANSans(FaNum)" w:hAnsi="IRANSans(FaNum)" w:cs="IRANSans(FaNum)"/>
          <w:lang w:bidi="fa-IR"/>
        </w:rPr>
        <w:t xml:space="preserve"> van der Heide </w:t>
      </w:r>
      <w:r w:rsidRPr="001B16E8">
        <w:rPr>
          <w:rFonts w:ascii="IRANSans(FaNum)" w:hAnsi="IRANSans(FaNum)" w:cs="IRANSans(FaNum)"/>
          <w:rtl/>
          <w:lang w:bidi="fa-IR"/>
        </w:rPr>
        <w:t>بررس</w:t>
      </w:r>
      <w:r w:rsidRPr="001B16E8">
        <w:rPr>
          <w:rFonts w:ascii="IRANSans(FaNum)" w:hAnsi="IRANSans(FaNum)" w:cs="IRANSans(FaNum)" w:hint="cs"/>
          <w:rtl/>
          <w:lang w:bidi="fa-IR"/>
        </w:rPr>
        <w:t>ی</w:t>
      </w:r>
      <w:r w:rsidRPr="001B16E8">
        <w:rPr>
          <w:rFonts w:ascii="IRANSans(FaNum)" w:hAnsi="IRANSans(FaNum)" w:cs="IRANSans(FaNum)"/>
          <w:rtl/>
          <w:lang w:bidi="fa-IR"/>
        </w:rPr>
        <w:t xml:space="preserve"> </w:t>
      </w:r>
      <w:r w:rsidRPr="001B16E8">
        <w:rPr>
          <w:rFonts w:ascii="IRANSans(FaNum)" w:hAnsi="IRANSans(FaNum)" w:cs="IRANSans(FaNum)" w:hint="eastAsia"/>
          <w:rtl/>
          <w:lang w:bidi="fa-IR"/>
        </w:rPr>
        <w:t>کرد</w:t>
      </w:r>
      <w:r w:rsidRPr="001B16E8">
        <w:rPr>
          <w:rFonts w:ascii="IRANSans(FaNum)" w:hAnsi="IRANSans(FaNum)" w:cs="IRANSans(FaNum)"/>
          <w:rtl/>
          <w:lang w:bidi="fa-IR"/>
        </w:rPr>
        <w:t xml:space="preserve"> که چگونه بعد فضا</w:t>
      </w:r>
      <w:r w:rsidRPr="001B16E8">
        <w:rPr>
          <w:rFonts w:ascii="IRANSans(FaNum)" w:hAnsi="IRANSans(FaNum)" w:cs="IRANSans(FaNum)" w:hint="cs"/>
          <w:rtl/>
          <w:lang w:bidi="fa-IR"/>
        </w:rPr>
        <w:t>یی</w:t>
      </w:r>
      <w:r w:rsidRPr="001B16E8">
        <w:rPr>
          <w:rFonts w:ascii="IRANSans(FaNum)" w:hAnsi="IRANSans(FaNum)" w:cs="IRANSans(FaNum)"/>
          <w:rtl/>
          <w:lang w:bidi="fa-IR"/>
        </w:rPr>
        <w:t xml:space="preserve"> در تکن</w:t>
      </w:r>
      <w:r w:rsidRPr="001B16E8">
        <w:rPr>
          <w:rFonts w:ascii="IRANSans(FaNum)" w:hAnsi="IRANSans(FaNum)" w:cs="IRANSans(FaNum)" w:hint="cs"/>
          <w:rtl/>
          <w:lang w:bidi="fa-IR"/>
        </w:rPr>
        <w:t>ی</w:t>
      </w:r>
      <w:r w:rsidRPr="001B16E8">
        <w:rPr>
          <w:rFonts w:ascii="IRANSans(FaNum)" w:hAnsi="IRANSans(FaNum)" w:cs="IRANSans(FaNum)" w:hint="eastAsia"/>
          <w:rtl/>
          <w:lang w:bidi="fa-IR"/>
        </w:rPr>
        <w:t>ک</w:t>
      </w:r>
      <w:r w:rsidRPr="001B16E8">
        <w:rPr>
          <w:rFonts w:ascii="IRANSans(FaNum)" w:hAnsi="IRANSans(FaNum)" w:cs="IRANSans(FaNum)"/>
          <w:rtl/>
          <w:lang w:bidi="fa-IR"/>
        </w:rPr>
        <w:t xml:space="preserve"> 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انتقال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و د</w:t>
      </w:r>
      <w:r w:rsidRPr="001B16E8">
        <w:rPr>
          <w:rFonts w:ascii="IRANSans(FaNum)" w:hAnsi="IRANSans(FaNum)" w:cs="IRANSans(FaNum)" w:hint="cs"/>
          <w:rtl/>
          <w:lang w:bidi="fa-IR"/>
        </w:rPr>
        <w:t>ی</w:t>
      </w:r>
      <w:r w:rsidRPr="001B16E8">
        <w:rPr>
          <w:rFonts w:ascii="IRANSans(FaNum)" w:hAnsi="IRANSans(FaNum)" w:cs="IRANSans(FaNum)" w:hint="eastAsia"/>
          <w:rtl/>
          <w:lang w:bidi="fa-IR"/>
        </w:rPr>
        <w:t>ج</w:t>
      </w:r>
      <w:r w:rsidRPr="001B16E8">
        <w:rPr>
          <w:rFonts w:ascii="IRANSans(FaNum)" w:hAnsi="IRANSans(FaNum)" w:cs="IRANSans(FaNum)" w:hint="cs"/>
          <w:rtl/>
          <w:lang w:bidi="fa-IR"/>
        </w:rPr>
        <w:t>ی</w:t>
      </w:r>
      <w:r w:rsidRPr="001B16E8">
        <w:rPr>
          <w:rFonts w:ascii="IRANSans(FaNum)" w:hAnsi="IRANSans(FaNum)" w:cs="IRANSans(FaNum)" w:hint="eastAsia"/>
          <w:rtl/>
          <w:lang w:bidi="fa-IR"/>
        </w:rPr>
        <w:t>تال</w:t>
      </w:r>
      <w:r w:rsidRPr="001B16E8">
        <w:rPr>
          <w:rFonts w:ascii="IRANSans(FaNum)" w:hAnsi="IRANSans(FaNum)" w:cs="IRANSans(FaNum)"/>
          <w:rtl/>
          <w:lang w:bidi="fa-IR"/>
        </w:rPr>
        <w:t xml:space="preserve"> م</w:t>
      </w:r>
      <w:r w:rsidRPr="001B16E8">
        <w:rPr>
          <w:rFonts w:ascii="IRANSans(FaNum)" w:hAnsi="IRANSans(FaNum)" w:cs="IRANSans(FaNum)" w:hint="cs"/>
          <w:rtl/>
          <w:lang w:bidi="fa-IR"/>
        </w:rPr>
        <w:t>ی</w:t>
      </w:r>
      <w:r w:rsidRPr="001B16E8">
        <w:rPr>
          <w:rFonts w:ascii="IRANSans(FaNum)" w:hAnsi="IRANSans(FaNum)" w:cs="IRANSans(FaNum)"/>
          <w:rtl/>
          <w:lang w:bidi="fa-IR"/>
        </w:rPr>
        <w:t xml:space="preserve"> تواند در پ</w:t>
      </w:r>
      <w:r w:rsidRPr="001B16E8">
        <w:rPr>
          <w:rFonts w:ascii="IRANSans(FaNum)" w:hAnsi="IRANSans(FaNum)" w:cs="IRANSans(FaNum)" w:hint="cs"/>
          <w:rtl/>
          <w:lang w:bidi="fa-IR"/>
        </w:rPr>
        <w:t>ی</w:t>
      </w:r>
      <w:r w:rsidRPr="001B16E8">
        <w:rPr>
          <w:rFonts w:ascii="IRANSans(FaNum)" w:hAnsi="IRANSans(FaNum)" w:cs="IRANSans(FaNum)" w:hint="eastAsia"/>
          <w:rtl/>
          <w:lang w:bidi="fa-IR"/>
        </w:rPr>
        <w:t>وندها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انتقال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با ظرف</w:t>
      </w:r>
      <w:r w:rsidRPr="001B16E8">
        <w:rPr>
          <w:rFonts w:ascii="IRANSans(FaNum)" w:hAnsi="IRANSans(FaNum)" w:cs="IRANSans(FaNum)" w:hint="cs"/>
          <w:rtl/>
          <w:lang w:bidi="fa-IR"/>
        </w:rPr>
        <w:t>ی</w:t>
      </w:r>
      <w:r w:rsidRPr="001B16E8">
        <w:rPr>
          <w:rFonts w:ascii="IRANSans(FaNum)" w:hAnsi="IRANSans(FaNum)" w:cs="IRANSans(FaNum)" w:hint="eastAsia"/>
          <w:rtl/>
          <w:lang w:bidi="fa-IR"/>
        </w:rPr>
        <w:t>ت</w:t>
      </w:r>
      <w:r w:rsidRPr="001B16E8">
        <w:rPr>
          <w:rFonts w:ascii="IRANSans(FaNum)" w:hAnsi="IRANSans(FaNum)" w:cs="IRANSans(FaNum)"/>
          <w:rtl/>
          <w:lang w:bidi="fa-IR"/>
        </w:rPr>
        <w:t xml:space="preserve"> فوق العاده بالا در آ</w:t>
      </w:r>
      <w:r w:rsidRPr="001B16E8">
        <w:rPr>
          <w:rFonts w:ascii="IRANSans(FaNum)" w:hAnsi="IRANSans(FaNum)" w:cs="IRANSans(FaNum)" w:hint="cs"/>
          <w:rtl/>
          <w:lang w:bidi="fa-IR"/>
        </w:rPr>
        <w:t>ی</w:t>
      </w:r>
      <w:r w:rsidRPr="001B16E8">
        <w:rPr>
          <w:rFonts w:ascii="IRANSans(FaNum)" w:hAnsi="IRANSans(FaNum)" w:cs="IRANSans(FaNum)" w:hint="eastAsia"/>
          <w:rtl/>
          <w:lang w:bidi="fa-IR"/>
        </w:rPr>
        <w:t>نده</w:t>
      </w:r>
      <w:r w:rsidRPr="001B16E8">
        <w:rPr>
          <w:rFonts w:ascii="IRANSans(FaNum)" w:hAnsi="IRANSans(FaNum)" w:cs="IRANSans(FaNum)"/>
          <w:rtl/>
          <w:lang w:bidi="fa-IR"/>
        </w:rPr>
        <w:t xml:space="preserve"> استفاده شود</w:t>
      </w:r>
      <w:r w:rsidRPr="001B16E8">
        <w:rPr>
          <w:rFonts w:ascii="IRANSans(FaNum)" w:hAnsi="IRANSans(FaNum)" w:cs="IRANSans(FaNum)"/>
          <w:lang w:bidi="fa-IR"/>
        </w:rPr>
        <w:t>.</w:t>
      </w:r>
    </w:p>
    <w:p w14:paraId="46F7CF10" w14:textId="27DAD37E" w:rsidR="001B16E8" w:rsidRPr="001B16E8" w:rsidRDefault="001B16E8" w:rsidP="001B16E8">
      <w:pPr>
        <w:bidi/>
        <w:rPr>
          <w:rFonts w:ascii="IRANSans(FaNum)" w:hAnsi="IRANSans(FaNum)" w:cs="IRANSans(FaNum)"/>
          <w:lang w:bidi="fa-IR"/>
        </w:rPr>
      </w:pPr>
      <w:r w:rsidRPr="001B16E8">
        <w:rPr>
          <w:rFonts w:ascii="IRANSans(FaNum)" w:hAnsi="IRANSans(FaNum)" w:cs="IRANSans(FaNum)" w:hint="eastAsia"/>
          <w:rtl/>
          <w:lang w:bidi="fa-IR"/>
        </w:rPr>
        <w:t>ف</w:t>
      </w:r>
      <w:r w:rsidRPr="001B16E8">
        <w:rPr>
          <w:rFonts w:ascii="IRANSans(FaNum)" w:hAnsi="IRANSans(FaNum)" w:cs="IRANSans(FaNum)" w:hint="cs"/>
          <w:rtl/>
          <w:lang w:bidi="fa-IR"/>
        </w:rPr>
        <w:t>ی</w:t>
      </w:r>
      <w:r w:rsidRPr="001B16E8">
        <w:rPr>
          <w:rFonts w:ascii="IRANSans(FaNum)" w:hAnsi="IRANSans(FaNum)" w:cs="IRANSans(FaNum)" w:hint="eastAsia"/>
          <w:rtl/>
          <w:lang w:bidi="fa-IR"/>
        </w:rPr>
        <w:t>برها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امکان انتقال کم تلفات پهنا</w:t>
      </w:r>
      <w:r w:rsidRPr="001B16E8">
        <w:rPr>
          <w:rFonts w:ascii="IRANSans(FaNum)" w:hAnsi="IRANSans(FaNum)" w:cs="IRANSans(FaNum)" w:hint="cs"/>
          <w:rtl/>
          <w:lang w:bidi="fa-IR"/>
        </w:rPr>
        <w:t>ی</w:t>
      </w:r>
      <w:r w:rsidRPr="001B16E8">
        <w:rPr>
          <w:rFonts w:ascii="IRANSans(FaNum)" w:hAnsi="IRANSans(FaNum)" w:cs="IRANSans(FaNum)"/>
          <w:rtl/>
          <w:lang w:bidi="fa-IR"/>
        </w:rPr>
        <w:t xml:space="preserve"> باند بس</w:t>
      </w:r>
      <w:r w:rsidRPr="001B16E8">
        <w:rPr>
          <w:rFonts w:ascii="IRANSans(FaNum)" w:hAnsi="IRANSans(FaNum)" w:cs="IRANSans(FaNum)" w:hint="cs"/>
          <w:rtl/>
          <w:lang w:bidi="fa-IR"/>
        </w:rPr>
        <w:t>ی</w:t>
      </w:r>
      <w:r w:rsidRPr="001B16E8">
        <w:rPr>
          <w:rFonts w:ascii="IRANSans(FaNum)" w:hAnsi="IRANSans(FaNum)" w:cs="IRANSans(FaNum)" w:hint="eastAsia"/>
          <w:rtl/>
          <w:lang w:bidi="fa-IR"/>
        </w:rPr>
        <w:t>ار</w:t>
      </w:r>
      <w:r w:rsidRPr="001B16E8">
        <w:rPr>
          <w:rFonts w:ascii="IRANSans(FaNum)" w:hAnsi="IRANSans(FaNum)" w:cs="IRANSans(FaNum)"/>
          <w:rtl/>
          <w:lang w:bidi="fa-IR"/>
        </w:rPr>
        <w:t xml:space="preserve"> بالا را در فواصل طولان</w:t>
      </w:r>
      <w:r w:rsidRPr="001B16E8">
        <w:rPr>
          <w:rFonts w:ascii="IRANSans(FaNum)" w:hAnsi="IRANSans(FaNum)" w:cs="IRANSans(FaNum)" w:hint="cs"/>
          <w:rtl/>
          <w:lang w:bidi="fa-IR"/>
        </w:rPr>
        <w:t>ی</w:t>
      </w:r>
      <w:r w:rsidRPr="001B16E8">
        <w:rPr>
          <w:rFonts w:ascii="IRANSans(FaNum)" w:hAnsi="IRANSans(FaNum)" w:cs="IRANSans(FaNum)"/>
          <w:rtl/>
          <w:lang w:bidi="fa-IR"/>
        </w:rPr>
        <w:t xml:space="preserve"> فراهم م</w:t>
      </w:r>
      <w:r w:rsidRPr="001B16E8">
        <w:rPr>
          <w:rFonts w:ascii="IRANSans(FaNum)" w:hAnsi="IRANSans(FaNum)" w:cs="IRANSans(FaNum)" w:hint="cs"/>
          <w:rtl/>
          <w:lang w:bidi="fa-IR"/>
        </w:rPr>
        <w:t>ی</w:t>
      </w:r>
      <w:r w:rsidRPr="001B16E8">
        <w:rPr>
          <w:rFonts w:ascii="IRANSans(FaNum)" w:hAnsi="IRANSans(FaNum)" w:cs="IRANSans(FaNum)"/>
          <w:rtl/>
          <w:lang w:bidi="fa-IR"/>
        </w:rPr>
        <w:t xml:space="preserve"> کنند. بنابرا</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امروزه ف</w:t>
      </w:r>
      <w:r w:rsidRPr="001B16E8">
        <w:rPr>
          <w:rFonts w:ascii="IRANSans(FaNum)" w:hAnsi="IRANSans(FaNum)" w:cs="IRANSans(FaNum)" w:hint="cs"/>
          <w:rtl/>
          <w:lang w:bidi="fa-IR"/>
        </w:rPr>
        <w:t>ی</w:t>
      </w:r>
      <w:r w:rsidRPr="001B16E8">
        <w:rPr>
          <w:rFonts w:ascii="IRANSans(FaNum)" w:hAnsi="IRANSans(FaNum)" w:cs="IRANSans(FaNum)" w:hint="eastAsia"/>
          <w:rtl/>
          <w:lang w:bidi="fa-IR"/>
        </w:rPr>
        <w:t>برها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تقر</w:t>
      </w:r>
      <w:r w:rsidRPr="001B16E8">
        <w:rPr>
          <w:rFonts w:ascii="IRANSans(FaNum)" w:hAnsi="IRANSans(FaNum)" w:cs="IRANSans(FaNum)" w:hint="cs"/>
          <w:rtl/>
          <w:lang w:bidi="fa-IR"/>
        </w:rPr>
        <w:t>ی</w:t>
      </w:r>
      <w:r w:rsidRPr="001B16E8">
        <w:rPr>
          <w:rFonts w:ascii="IRANSans(FaNum)" w:hAnsi="IRANSans(FaNum)" w:cs="IRANSans(FaNum)" w:hint="eastAsia"/>
          <w:rtl/>
          <w:lang w:bidi="fa-IR"/>
        </w:rPr>
        <w:t>باً</w:t>
      </w:r>
      <w:r w:rsidRPr="001B16E8">
        <w:rPr>
          <w:rFonts w:ascii="IRANSans(FaNum)" w:hAnsi="IRANSans(FaNum)" w:cs="IRANSans(FaNum)"/>
          <w:rtl/>
          <w:lang w:bidi="fa-IR"/>
        </w:rPr>
        <w:t xml:space="preserve"> تمام اتصالات داده را فراهم م</w:t>
      </w:r>
      <w:r w:rsidRPr="001B16E8">
        <w:rPr>
          <w:rFonts w:ascii="IRANSans(FaNum)" w:hAnsi="IRANSans(FaNum)" w:cs="IRANSans(FaNum)" w:hint="cs"/>
          <w:rtl/>
          <w:lang w:bidi="fa-IR"/>
        </w:rPr>
        <w:t>ی</w:t>
      </w:r>
      <w:r w:rsidRPr="001B16E8">
        <w:rPr>
          <w:rFonts w:ascii="IRANSans(FaNum)" w:hAnsi="IRANSans(FaNum)" w:cs="IRANSans(FaNum)"/>
          <w:rtl/>
          <w:lang w:bidi="fa-IR"/>
        </w:rPr>
        <w:t xml:space="preserve"> کنند، به عنوان مثال در کابل 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ب</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اق</w:t>
      </w:r>
      <w:r w:rsidRPr="001B16E8">
        <w:rPr>
          <w:rFonts w:ascii="IRANSans(FaNum)" w:hAnsi="IRANSans(FaNum)" w:cs="IRANSans(FaNum)" w:hint="cs"/>
          <w:rtl/>
          <w:lang w:bidi="fa-IR"/>
        </w:rPr>
        <w:t>ی</w:t>
      </w:r>
      <w:r w:rsidRPr="001B16E8">
        <w:rPr>
          <w:rFonts w:ascii="IRANSans(FaNum)" w:hAnsi="IRANSans(FaNum)" w:cs="IRANSans(FaNum)" w:hint="eastAsia"/>
          <w:rtl/>
          <w:lang w:bidi="fa-IR"/>
        </w:rPr>
        <w:t>انوس</w:t>
      </w:r>
      <w:r w:rsidRPr="001B16E8">
        <w:rPr>
          <w:rFonts w:ascii="IRANSans(FaNum)" w:hAnsi="IRANSans(FaNum)" w:cs="IRANSans(FaNum)" w:hint="cs"/>
          <w:rtl/>
          <w:lang w:bidi="fa-IR"/>
        </w:rPr>
        <w:t>ی</w:t>
      </w:r>
      <w:r w:rsidRPr="001B16E8">
        <w:rPr>
          <w:rFonts w:ascii="IRANSans(FaNum)" w:hAnsi="IRANSans(FaNum)" w:cs="IRANSans(FaNum)" w:hint="eastAsia"/>
          <w:rtl/>
          <w:lang w:bidi="fa-IR"/>
        </w:rPr>
        <w:t>،</w:t>
      </w:r>
      <w:r w:rsidRPr="001B16E8">
        <w:rPr>
          <w:rFonts w:ascii="IRANSans(FaNum)" w:hAnsi="IRANSans(FaNum)" w:cs="IRANSans(FaNum)"/>
          <w:rtl/>
          <w:lang w:bidi="fa-IR"/>
        </w:rPr>
        <w:t xml:space="preserve"> درون و ب</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مراکز داده، ب</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برج 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سلول 5</w:t>
      </w:r>
      <w:r w:rsidRPr="001B16E8">
        <w:rPr>
          <w:rFonts w:ascii="IRANSans(FaNum)" w:hAnsi="IRANSans(FaNum)" w:cs="IRANSans(FaNum)"/>
          <w:lang w:bidi="fa-IR"/>
        </w:rPr>
        <w:t xml:space="preserve">G </w:t>
      </w:r>
      <w:r w:rsidRPr="001B16E8">
        <w:rPr>
          <w:rFonts w:ascii="IRANSans(FaNum)" w:hAnsi="IRANSans(FaNum)" w:cs="IRANSans(FaNum)"/>
          <w:rtl/>
          <w:lang w:bidi="fa-IR"/>
        </w:rPr>
        <w:t>و ف</w:t>
      </w:r>
      <w:r w:rsidRPr="001B16E8">
        <w:rPr>
          <w:rFonts w:ascii="IRANSans(FaNum)" w:hAnsi="IRANSans(FaNum)" w:cs="IRANSans(FaNum)" w:hint="cs"/>
          <w:rtl/>
          <w:lang w:bidi="fa-IR"/>
        </w:rPr>
        <w:t>ی</w:t>
      </w:r>
      <w:r w:rsidRPr="001B16E8">
        <w:rPr>
          <w:rFonts w:ascii="IRANSans(FaNum)" w:hAnsi="IRANSans(FaNum)" w:cs="IRANSans(FaNum)" w:hint="eastAsia"/>
          <w:rtl/>
          <w:lang w:bidi="fa-IR"/>
        </w:rPr>
        <w:t>بر</w:t>
      </w:r>
      <w:r w:rsidRPr="001B16E8">
        <w:rPr>
          <w:rFonts w:ascii="IRANSans(FaNum)" w:hAnsi="IRANSans(FaNum)" w:cs="IRANSans(FaNum)"/>
          <w:rtl/>
          <w:lang w:bidi="fa-IR"/>
        </w:rPr>
        <w:t xml:space="preserve"> ب</w:t>
      </w:r>
      <w:r w:rsidRPr="001B16E8">
        <w:rPr>
          <w:rFonts w:ascii="IRANSans(FaNum)" w:hAnsi="IRANSans(FaNum)" w:cs="IRANSans(FaNum)" w:hint="eastAsia"/>
          <w:rtl/>
          <w:lang w:bidi="fa-IR"/>
        </w:rPr>
        <w:t>ه</w:t>
      </w:r>
      <w:r w:rsidRPr="001B16E8">
        <w:rPr>
          <w:rFonts w:ascii="IRANSans(FaNum)" w:hAnsi="IRANSans(FaNum)" w:cs="IRANSans(FaNum)"/>
          <w:rtl/>
          <w:lang w:bidi="fa-IR"/>
        </w:rPr>
        <w:t xml:space="preserve"> خانه. در نت</w:t>
      </w:r>
      <w:r w:rsidRPr="001B16E8">
        <w:rPr>
          <w:rFonts w:ascii="IRANSans(FaNum)" w:hAnsi="IRANSans(FaNum)" w:cs="IRANSans(FaNum)" w:hint="cs"/>
          <w:rtl/>
          <w:lang w:bidi="fa-IR"/>
        </w:rPr>
        <w:t>ی</w:t>
      </w:r>
      <w:r w:rsidRPr="001B16E8">
        <w:rPr>
          <w:rFonts w:ascii="IRANSans(FaNum)" w:hAnsi="IRANSans(FaNum)" w:cs="IRANSans(FaNum)" w:hint="eastAsia"/>
          <w:rtl/>
          <w:lang w:bidi="fa-IR"/>
        </w:rPr>
        <w:t>جه،</w:t>
      </w:r>
      <w:r w:rsidRPr="001B16E8">
        <w:rPr>
          <w:rFonts w:ascii="IRANSans(FaNum)" w:hAnsi="IRANSans(FaNum)" w:cs="IRANSans(FaNum)"/>
          <w:rtl/>
          <w:lang w:bidi="fa-IR"/>
        </w:rPr>
        <w:t xml:space="preserve"> تکن</w:t>
      </w:r>
      <w:r w:rsidRPr="001B16E8">
        <w:rPr>
          <w:rFonts w:ascii="IRANSans(FaNum)" w:hAnsi="IRANSans(FaNum)" w:cs="IRANSans(FaNum)" w:hint="cs"/>
          <w:rtl/>
          <w:lang w:bidi="fa-IR"/>
        </w:rPr>
        <w:t>ی</w:t>
      </w:r>
      <w:r w:rsidRPr="001B16E8">
        <w:rPr>
          <w:rFonts w:ascii="IRANSans(FaNum)" w:hAnsi="IRANSans(FaNum)" w:cs="IRANSans(FaNum)" w:hint="eastAsia"/>
          <w:rtl/>
          <w:lang w:bidi="fa-IR"/>
        </w:rPr>
        <w:t>ک‌ها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جد</w:t>
      </w:r>
      <w:r w:rsidRPr="001B16E8">
        <w:rPr>
          <w:rFonts w:ascii="IRANSans(FaNum)" w:hAnsi="IRANSans(FaNum)" w:cs="IRANSans(FaNum)" w:hint="cs"/>
          <w:rtl/>
          <w:lang w:bidi="fa-IR"/>
        </w:rPr>
        <w:t>ی</w:t>
      </w:r>
      <w:r w:rsidRPr="001B16E8">
        <w:rPr>
          <w:rFonts w:ascii="IRANSans(FaNum)" w:hAnsi="IRANSans(FaNum)" w:cs="IRANSans(FaNum)" w:hint="eastAsia"/>
          <w:rtl/>
          <w:lang w:bidi="fa-IR"/>
        </w:rPr>
        <w:t>د</w:t>
      </w:r>
      <w:r w:rsidRPr="001B16E8">
        <w:rPr>
          <w:rFonts w:ascii="IRANSans(FaNum)" w:hAnsi="IRANSans(FaNum)" w:cs="IRANSans(FaNum)" w:hint="cs"/>
          <w:rtl/>
          <w:lang w:bidi="fa-IR"/>
        </w:rPr>
        <w:t>ی</w:t>
      </w:r>
      <w:r w:rsidRPr="001B16E8">
        <w:rPr>
          <w:rFonts w:ascii="IRANSans(FaNum)" w:hAnsi="IRANSans(FaNum)" w:cs="IRANSans(FaNum)"/>
          <w:rtl/>
          <w:lang w:bidi="fa-IR"/>
        </w:rPr>
        <w:t xml:space="preserve"> برا</w:t>
      </w:r>
      <w:r w:rsidRPr="001B16E8">
        <w:rPr>
          <w:rFonts w:ascii="IRANSans(FaNum)" w:hAnsi="IRANSans(FaNum)" w:cs="IRANSans(FaNum)" w:hint="cs"/>
          <w:rtl/>
          <w:lang w:bidi="fa-IR"/>
        </w:rPr>
        <w:t>ی</w:t>
      </w:r>
      <w:r w:rsidRPr="001B16E8">
        <w:rPr>
          <w:rFonts w:ascii="IRANSans(FaNum)" w:hAnsi="IRANSans(FaNum)" w:cs="IRANSans(FaNum)"/>
          <w:rtl/>
          <w:lang w:bidi="fa-IR"/>
        </w:rPr>
        <w:t xml:space="preserve"> حفظ ا</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رشد در دهه‌ها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آ</w:t>
      </w:r>
      <w:r w:rsidRPr="001B16E8">
        <w:rPr>
          <w:rFonts w:ascii="IRANSans(FaNum)" w:hAnsi="IRANSans(FaNum)" w:cs="IRANSans(FaNum)" w:hint="cs"/>
          <w:rtl/>
          <w:lang w:bidi="fa-IR"/>
        </w:rPr>
        <w:t>ی</w:t>
      </w:r>
      <w:r w:rsidRPr="001B16E8">
        <w:rPr>
          <w:rFonts w:ascii="IRANSans(FaNum)" w:hAnsi="IRANSans(FaNum)" w:cs="IRANSans(FaNum)" w:hint="eastAsia"/>
          <w:rtl/>
          <w:lang w:bidi="fa-IR"/>
        </w:rPr>
        <w:t>نده</w:t>
      </w:r>
      <w:r w:rsidRPr="001B16E8">
        <w:rPr>
          <w:rFonts w:ascii="IRANSans(FaNum)" w:hAnsi="IRANSans(FaNum)" w:cs="IRANSans(FaNum)"/>
          <w:rtl/>
          <w:lang w:bidi="fa-IR"/>
        </w:rPr>
        <w:t xml:space="preserve"> مورد ن</w:t>
      </w:r>
      <w:r w:rsidRPr="001B16E8">
        <w:rPr>
          <w:rFonts w:ascii="IRANSans(FaNum)" w:hAnsi="IRANSans(FaNum)" w:cs="IRANSans(FaNum)" w:hint="cs"/>
          <w:rtl/>
          <w:lang w:bidi="fa-IR"/>
        </w:rPr>
        <w:t>ی</w:t>
      </w:r>
      <w:r w:rsidRPr="001B16E8">
        <w:rPr>
          <w:rFonts w:ascii="IRANSans(FaNum)" w:hAnsi="IRANSans(FaNum)" w:cs="IRANSans(FaNum)" w:hint="eastAsia"/>
          <w:rtl/>
          <w:lang w:bidi="fa-IR"/>
        </w:rPr>
        <w:t>از</w:t>
      </w:r>
      <w:r w:rsidRPr="001B16E8">
        <w:rPr>
          <w:rFonts w:ascii="IRANSans(FaNum)" w:hAnsi="IRANSans(FaNum)" w:cs="IRANSans(FaNum)"/>
          <w:rtl/>
          <w:lang w:bidi="fa-IR"/>
        </w:rPr>
        <w:t xml:space="preserve"> است</w:t>
      </w:r>
      <w:r w:rsidRPr="001B16E8">
        <w:rPr>
          <w:rFonts w:ascii="IRANSans(FaNum)" w:hAnsi="IRANSans(FaNum)" w:cs="IRANSans(FaNum)"/>
          <w:lang w:bidi="fa-IR"/>
        </w:rPr>
        <w:t>.</w:t>
      </w:r>
    </w:p>
    <w:p w14:paraId="4F96AC0A" w14:textId="7D5846CF" w:rsidR="001B16E8" w:rsidRDefault="001B16E8" w:rsidP="001B16E8">
      <w:pPr>
        <w:bidi/>
        <w:rPr>
          <w:rFonts w:ascii="IRANSans(FaNum)" w:hAnsi="IRANSans(FaNum)" w:cs="IRANSans(FaNum)"/>
          <w:lang w:bidi="fa-IR"/>
        </w:rPr>
      </w:pPr>
      <w:r w:rsidRPr="001B16E8">
        <w:rPr>
          <w:rFonts w:ascii="IRANSans(FaNum)" w:hAnsi="IRANSans(FaNum)" w:cs="IRANSans(FaNum)" w:hint="eastAsia"/>
          <w:rtl/>
          <w:lang w:bidi="fa-IR"/>
        </w:rPr>
        <w:t>برا</w:t>
      </w:r>
      <w:r w:rsidRPr="001B16E8">
        <w:rPr>
          <w:rFonts w:ascii="IRANSans(FaNum)" w:hAnsi="IRANSans(FaNum)" w:cs="IRANSans(FaNum)" w:hint="cs"/>
          <w:rtl/>
          <w:lang w:bidi="fa-IR"/>
        </w:rPr>
        <w:t>ی</w:t>
      </w:r>
      <w:r w:rsidRPr="001B16E8">
        <w:rPr>
          <w:rFonts w:ascii="IRANSans(FaNum)" w:hAnsi="IRANSans(FaNum)" w:cs="IRANSans(FaNum)"/>
          <w:rtl/>
          <w:lang w:bidi="fa-IR"/>
        </w:rPr>
        <w:t xml:space="preserve"> حما</w:t>
      </w:r>
      <w:r w:rsidRPr="001B16E8">
        <w:rPr>
          <w:rFonts w:ascii="IRANSans(FaNum)" w:hAnsi="IRANSans(FaNum)" w:cs="IRANSans(FaNum)" w:hint="cs"/>
          <w:rtl/>
          <w:lang w:bidi="fa-IR"/>
        </w:rPr>
        <w:t>ی</w:t>
      </w:r>
      <w:r w:rsidRPr="001B16E8">
        <w:rPr>
          <w:rFonts w:ascii="IRANSans(FaNum)" w:hAnsi="IRANSans(FaNum)" w:cs="IRANSans(FaNum)" w:hint="eastAsia"/>
          <w:rtl/>
          <w:lang w:bidi="fa-IR"/>
        </w:rPr>
        <w:t>ت</w:t>
      </w:r>
      <w:r w:rsidRPr="001B16E8">
        <w:rPr>
          <w:rFonts w:ascii="IRANSans(FaNum)" w:hAnsi="IRANSans(FaNum)" w:cs="IRANSans(FaNum)"/>
          <w:rtl/>
          <w:lang w:bidi="fa-IR"/>
        </w:rPr>
        <w:t xml:space="preserve"> از رشد تراف</w:t>
      </w:r>
      <w:r w:rsidRPr="001B16E8">
        <w:rPr>
          <w:rFonts w:ascii="IRANSans(FaNum)" w:hAnsi="IRANSans(FaNum)" w:cs="IRANSans(FaNum)" w:hint="cs"/>
          <w:rtl/>
          <w:lang w:bidi="fa-IR"/>
        </w:rPr>
        <w:t>ی</w:t>
      </w:r>
      <w:r w:rsidRPr="001B16E8">
        <w:rPr>
          <w:rFonts w:ascii="IRANSans(FaNum)" w:hAnsi="IRANSans(FaNum)" w:cs="IRANSans(FaNum)" w:hint="eastAsia"/>
          <w:rtl/>
          <w:lang w:bidi="fa-IR"/>
        </w:rPr>
        <w:t>ک،</w:t>
      </w:r>
      <w:r w:rsidRPr="001B16E8">
        <w:rPr>
          <w:rFonts w:ascii="IRANSans(FaNum)" w:hAnsi="IRANSans(FaNum)" w:cs="IRANSans(FaNum)"/>
          <w:rtl/>
          <w:lang w:bidi="fa-IR"/>
        </w:rPr>
        <w:t xml:space="preserve"> س</w:t>
      </w:r>
      <w:r w:rsidRPr="001B16E8">
        <w:rPr>
          <w:rFonts w:ascii="IRANSans(FaNum)" w:hAnsi="IRANSans(FaNum)" w:cs="IRANSans(FaNum)" w:hint="cs"/>
          <w:rtl/>
          <w:lang w:bidi="fa-IR"/>
        </w:rPr>
        <w:t>ی</w:t>
      </w:r>
      <w:r w:rsidRPr="001B16E8">
        <w:rPr>
          <w:rFonts w:ascii="IRANSans(FaNum)" w:hAnsi="IRANSans(FaNum)" w:cs="IRANSans(FaNum)" w:hint="eastAsia"/>
          <w:rtl/>
          <w:lang w:bidi="fa-IR"/>
        </w:rPr>
        <w:t>ستم‌ها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انتقال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آ</w:t>
      </w:r>
      <w:r w:rsidRPr="001B16E8">
        <w:rPr>
          <w:rFonts w:ascii="IRANSans(FaNum)" w:hAnsi="IRANSans(FaNum)" w:cs="IRANSans(FaNum)" w:hint="cs"/>
          <w:rtl/>
          <w:lang w:bidi="fa-IR"/>
        </w:rPr>
        <w:t>ی</w:t>
      </w:r>
      <w:r w:rsidRPr="001B16E8">
        <w:rPr>
          <w:rFonts w:ascii="IRANSans(FaNum)" w:hAnsi="IRANSans(FaNum)" w:cs="IRANSans(FaNum)" w:hint="eastAsia"/>
          <w:rtl/>
          <w:lang w:bidi="fa-IR"/>
        </w:rPr>
        <w:t>نده</w:t>
      </w:r>
      <w:r w:rsidRPr="001B16E8">
        <w:rPr>
          <w:rFonts w:ascii="IRANSans(FaNum)" w:hAnsi="IRANSans(FaNum)" w:cs="IRANSans(FaNum)"/>
          <w:rtl/>
          <w:lang w:bidi="fa-IR"/>
        </w:rPr>
        <w:t xml:space="preserve"> با</w:t>
      </w:r>
      <w:r w:rsidRPr="001B16E8">
        <w:rPr>
          <w:rFonts w:ascii="IRANSans(FaNum)" w:hAnsi="IRANSans(FaNum)" w:cs="IRANSans(FaNum)" w:hint="cs"/>
          <w:rtl/>
          <w:lang w:bidi="fa-IR"/>
        </w:rPr>
        <w:t>ی</w:t>
      </w:r>
      <w:r w:rsidRPr="001B16E8">
        <w:rPr>
          <w:rFonts w:ascii="IRANSans(FaNum)" w:hAnsi="IRANSans(FaNum)" w:cs="IRANSans(FaNum)" w:hint="eastAsia"/>
          <w:rtl/>
          <w:lang w:bidi="fa-IR"/>
        </w:rPr>
        <w:t>د</w:t>
      </w:r>
      <w:r w:rsidRPr="001B16E8">
        <w:rPr>
          <w:rFonts w:ascii="IRANSans(FaNum)" w:hAnsi="IRANSans(FaNum)" w:cs="IRANSans(FaNum)"/>
          <w:rtl/>
          <w:lang w:bidi="fa-IR"/>
        </w:rPr>
        <w:t xml:space="preserve"> داده‌ها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ب</w:t>
      </w:r>
      <w:r w:rsidRPr="001B16E8">
        <w:rPr>
          <w:rFonts w:ascii="IRANSans(FaNum)" w:hAnsi="IRANSans(FaNum)" w:cs="IRANSans(FaNum)" w:hint="cs"/>
          <w:rtl/>
          <w:lang w:bidi="fa-IR"/>
        </w:rPr>
        <w:t>ی</w:t>
      </w:r>
      <w:r w:rsidRPr="001B16E8">
        <w:rPr>
          <w:rFonts w:ascii="IRANSans(FaNum)" w:hAnsi="IRANSans(FaNum)" w:cs="IRANSans(FaNum)" w:hint="eastAsia"/>
          <w:rtl/>
          <w:lang w:bidi="fa-IR"/>
        </w:rPr>
        <w:t>شتر</w:t>
      </w:r>
      <w:r w:rsidRPr="001B16E8">
        <w:rPr>
          <w:rFonts w:ascii="IRANSans(FaNum)" w:hAnsi="IRANSans(FaNum)" w:cs="IRANSans(FaNum)" w:hint="cs"/>
          <w:rtl/>
          <w:lang w:bidi="fa-IR"/>
        </w:rPr>
        <w:t>ی</w:t>
      </w:r>
      <w:r w:rsidRPr="001B16E8">
        <w:rPr>
          <w:rFonts w:ascii="IRANSans(FaNum)" w:hAnsi="IRANSans(FaNum)" w:cs="IRANSans(FaNum)"/>
          <w:rtl/>
          <w:lang w:bidi="fa-IR"/>
        </w:rPr>
        <w:t xml:space="preserve"> را ارسال کنند و در ع</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حال انتقال به سمت شبکه‌ها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سبز با بهره‌ور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انرژ</w:t>
      </w:r>
      <w:r w:rsidRPr="001B16E8">
        <w:rPr>
          <w:rFonts w:ascii="IRANSans(FaNum)" w:hAnsi="IRANSans(FaNum)" w:cs="IRANSans(FaNum)" w:hint="cs"/>
          <w:rtl/>
          <w:lang w:bidi="fa-IR"/>
        </w:rPr>
        <w:t>ی</w:t>
      </w:r>
      <w:r w:rsidRPr="001B16E8">
        <w:rPr>
          <w:rFonts w:ascii="IRANSans(FaNum)" w:hAnsi="IRANSans(FaNum)" w:cs="IRANSans(FaNum)"/>
          <w:rtl/>
          <w:lang w:bidi="fa-IR"/>
        </w:rPr>
        <w:t xml:space="preserve"> را ممکن کنند. کابل 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ف</w:t>
      </w:r>
      <w:r w:rsidRPr="001B16E8">
        <w:rPr>
          <w:rFonts w:ascii="IRANSans(FaNum)" w:hAnsi="IRANSans(FaNum)" w:cs="IRANSans(FaNum)" w:hint="cs"/>
          <w:rtl/>
          <w:lang w:bidi="fa-IR"/>
        </w:rPr>
        <w:t>ی</w:t>
      </w:r>
      <w:r w:rsidRPr="001B16E8">
        <w:rPr>
          <w:rFonts w:ascii="IRANSans(FaNum)" w:hAnsi="IRANSans(FaNum)" w:cs="IRANSans(FaNum)" w:hint="eastAsia"/>
          <w:rtl/>
          <w:lang w:bidi="fa-IR"/>
        </w:rPr>
        <w:t>بر</w:t>
      </w:r>
      <w:r w:rsidRPr="001B16E8">
        <w:rPr>
          <w:rFonts w:ascii="IRANSans(FaNum)" w:hAnsi="IRANSans(FaNum)" w:cs="IRANSans(FaNum)"/>
          <w:rtl/>
          <w:lang w:bidi="fa-IR"/>
        </w:rPr>
        <w:t xml:space="preserve"> نور</w:t>
      </w:r>
      <w:r w:rsidRPr="001B16E8">
        <w:rPr>
          <w:rFonts w:ascii="IRANSans(FaNum)" w:hAnsi="IRANSans(FaNum)" w:cs="IRANSans(FaNum)" w:hint="cs"/>
          <w:rtl/>
          <w:lang w:bidi="fa-IR"/>
        </w:rPr>
        <w:t>ی</w:t>
      </w:r>
      <w:r w:rsidRPr="001B16E8">
        <w:rPr>
          <w:rFonts w:ascii="IRANSans(FaNum)" w:hAnsi="IRANSans(FaNum)" w:cs="IRANSans(FaNum)"/>
          <w:rtl/>
          <w:lang w:bidi="fa-IR"/>
        </w:rPr>
        <w:t xml:space="preserve"> فرا اق</w:t>
      </w:r>
      <w:r w:rsidRPr="001B16E8">
        <w:rPr>
          <w:rFonts w:ascii="IRANSans(FaNum)" w:hAnsi="IRANSans(FaNum)" w:cs="IRANSans(FaNum)" w:hint="cs"/>
          <w:rtl/>
          <w:lang w:bidi="fa-IR"/>
        </w:rPr>
        <w:t>ی</w:t>
      </w:r>
      <w:r w:rsidRPr="001B16E8">
        <w:rPr>
          <w:rFonts w:ascii="IRANSans(FaNum)" w:hAnsi="IRANSans(FaNum)" w:cs="IRANSans(FaNum)" w:hint="eastAsia"/>
          <w:rtl/>
          <w:lang w:bidi="fa-IR"/>
        </w:rPr>
        <w:t>انوس</w:t>
      </w:r>
      <w:r w:rsidRPr="001B16E8">
        <w:rPr>
          <w:rFonts w:ascii="IRANSans(FaNum)" w:hAnsi="IRANSans(FaNum)" w:cs="IRANSans(FaNum)" w:hint="cs"/>
          <w:rtl/>
          <w:lang w:bidi="fa-IR"/>
        </w:rPr>
        <w:t>ی</w:t>
      </w:r>
      <w:r w:rsidRPr="001B16E8">
        <w:rPr>
          <w:rFonts w:ascii="IRANSans(FaNum)" w:hAnsi="IRANSans(FaNum)" w:cs="IRANSans(FaNum)"/>
          <w:rtl/>
          <w:lang w:bidi="fa-IR"/>
        </w:rPr>
        <w:t xml:space="preserve"> مدرن م</w:t>
      </w:r>
      <w:r w:rsidRPr="001B16E8">
        <w:rPr>
          <w:rFonts w:ascii="IRANSans(FaNum)" w:hAnsi="IRANSans(FaNum)" w:cs="IRANSans(FaNum)" w:hint="cs"/>
          <w:rtl/>
          <w:lang w:bidi="fa-IR"/>
        </w:rPr>
        <w:t>ی</w:t>
      </w:r>
      <w:r w:rsidRPr="001B16E8">
        <w:rPr>
          <w:rFonts w:ascii="IRANSans(FaNum)" w:hAnsi="IRANSans(FaNum)" w:cs="IRANSans(FaNum)"/>
          <w:rtl/>
          <w:lang w:bidi="fa-IR"/>
        </w:rPr>
        <w:t xml:space="preserve"> توانند 10 ثان</w:t>
      </w:r>
      <w:r w:rsidRPr="001B16E8">
        <w:rPr>
          <w:rFonts w:ascii="IRANSans(FaNum)" w:hAnsi="IRANSans(FaNum)" w:cs="IRANSans(FaNum)" w:hint="cs"/>
          <w:rtl/>
          <w:lang w:bidi="fa-IR"/>
        </w:rPr>
        <w:t>ی</w:t>
      </w:r>
      <w:r w:rsidRPr="001B16E8">
        <w:rPr>
          <w:rFonts w:ascii="IRANSans(FaNum)" w:hAnsi="IRANSans(FaNum)" w:cs="IRANSans(FaNum)" w:hint="eastAsia"/>
          <w:rtl/>
          <w:lang w:bidi="fa-IR"/>
        </w:rPr>
        <w:t>ه</w:t>
      </w:r>
      <w:r w:rsidRPr="001B16E8">
        <w:rPr>
          <w:rFonts w:ascii="IRANSans(FaNum)" w:hAnsi="IRANSans(FaNum)" w:cs="IRANSans(FaNum)"/>
          <w:rtl/>
          <w:lang w:bidi="fa-IR"/>
        </w:rPr>
        <w:t xml:space="preserve"> تراب</w:t>
      </w:r>
      <w:r w:rsidRPr="001B16E8">
        <w:rPr>
          <w:rFonts w:ascii="IRANSans(FaNum)" w:hAnsi="IRANSans(FaNum)" w:cs="IRANSans(FaNum)" w:hint="cs"/>
          <w:rtl/>
          <w:lang w:bidi="fa-IR"/>
        </w:rPr>
        <w:t>ی</w:t>
      </w:r>
      <w:r w:rsidRPr="001B16E8">
        <w:rPr>
          <w:rFonts w:ascii="IRANSans(FaNum)" w:hAnsi="IRANSans(FaNum)" w:cs="IRANSans(FaNum)" w:hint="eastAsia"/>
          <w:rtl/>
          <w:lang w:bidi="fa-IR"/>
        </w:rPr>
        <w:t>ت</w:t>
      </w:r>
      <w:r w:rsidRPr="001B16E8">
        <w:rPr>
          <w:rFonts w:ascii="IRANSans(FaNum)" w:hAnsi="IRANSans(FaNum)" w:cs="IRANSans(FaNum)"/>
          <w:rtl/>
          <w:lang w:bidi="fa-IR"/>
        </w:rPr>
        <w:t xml:space="preserve"> در ثان</w:t>
      </w:r>
      <w:r w:rsidRPr="001B16E8">
        <w:rPr>
          <w:rFonts w:ascii="IRANSans(FaNum)" w:hAnsi="IRANSans(FaNum)" w:cs="IRANSans(FaNum)" w:hint="cs"/>
          <w:rtl/>
          <w:lang w:bidi="fa-IR"/>
        </w:rPr>
        <w:t>ی</w:t>
      </w:r>
      <w:r w:rsidRPr="001B16E8">
        <w:rPr>
          <w:rFonts w:ascii="IRANSans(FaNum)" w:hAnsi="IRANSans(FaNum)" w:cs="IRANSans(FaNum)" w:hint="eastAsia"/>
          <w:rtl/>
          <w:lang w:bidi="fa-IR"/>
        </w:rPr>
        <w:t>ه</w:t>
      </w:r>
      <w:r w:rsidRPr="001B16E8">
        <w:rPr>
          <w:rFonts w:ascii="IRANSans(FaNum)" w:hAnsi="IRANSans(FaNum)" w:cs="IRANSans(FaNum)"/>
          <w:rtl/>
          <w:lang w:bidi="fa-IR"/>
        </w:rPr>
        <w:t xml:space="preserve"> در هر جفت ف</w:t>
      </w:r>
      <w:r w:rsidRPr="001B16E8">
        <w:rPr>
          <w:rFonts w:ascii="IRANSans(FaNum)" w:hAnsi="IRANSans(FaNum)" w:cs="IRANSans(FaNum)" w:hint="cs"/>
          <w:rtl/>
          <w:lang w:bidi="fa-IR"/>
        </w:rPr>
        <w:t>ی</w:t>
      </w:r>
      <w:r w:rsidRPr="001B16E8">
        <w:rPr>
          <w:rFonts w:ascii="IRANSans(FaNum)" w:hAnsi="IRANSans(FaNum)" w:cs="IRANSans(FaNum)" w:hint="eastAsia"/>
          <w:rtl/>
          <w:lang w:bidi="fa-IR"/>
        </w:rPr>
        <w:t>بر</w:t>
      </w:r>
      <w:r w:rsidRPr="001B16E8">
        <w:rPr>
          <w:rFonts w:ascii="IRANSans(FaNum)" w:hAnsi="IRANSans(FaNum)" w:cs="IRANSans(FaNum)"/>
          <w:rtl/>
          <w:lang w:bidi="fa-IR"/>
        </w:rPr>
        <w:t xml:space="preserve"> منتقل کن</w:t>
      </w:r>
      <w:r w:rsidRPr="001B16E8">
        <w:rPr>
          <w:rFonts w:ascii="IRANSans(FaNum)" w:hAnsi="IRANSans(FaNum)" w:cs="IRANSans(FaNum)" w:hint="eastAsia"/>
          <w:rtl/>
          <w:lang w:bidi="fa-IR"/>
        </w:rPr>
        <w:t>ند</w:t>
      </w:r>
      <w:r w:rsidRPr="001B16E8">
        <w:rPr>
          <w:rFonts w:ascii="IRANSans(FaNum)" w:hAnsi="IRANSans(FaNum)" w:cs="IRANSans(FaNum)"/>
          <w:rtl/>
          <w:lang w:bidi="fa-IR"/>
        </w:rPr>
        <w:t>. ا</w:t>
      </w:r>
      <w:r w:rsidRPr="001B16E8">
        <w:rPr>
          <w:rFonts w:ascii="IRANSans(FaNum)" w:hAnsi="IRANSans(FaNum)" w:cs="IRANSans(FaNum)" w:hint="cs"/>
          <w:rtl/>
          <w:lang w:bidi="fa-IR"/>
        </w:rPr>
        <w:t>ی</w:t>
      </w:r>
      <w:r w:rsidRPr="001B16E8">
        <w:rPr>
          <w:rFonts w:ascii="IRANSans(FaNum)" w:hAnsi="IRANSans(FaNum)" w:cs="IRANSans(FaNum)" w:hint="eastAsia"/>
          <w:rtl/>
          <w:lang w:bidi="fa-IR"/>
        </w:rPr>
        <w:t>ن</w:t>
      </w:r>
      <w:r w:rsidRPr="001B16E8">
        <w:rPr>
          <w:rFonts w:ascii="IRANSans(FaNum)" w:hAnsi="IRANSans(FaNum)" w:cs="IRANSans(FaNum)"/>
          <w:rtl/>
          <w:lang w:bidi="fa-IR"/>
        </w:rPr>
        <w:t xml:space="preserve"> نرخ ها</w:t>
      </w:r>
      <w:r w:rsidRPr="001B16E8">
        <w:rPr>
          <w:rFonts w:ascii="IRANSans(FaNum)" w:hAnsi="IRANSans(FaNum)" w:cs="IRANSans(FaNum)" w:hint="cs"/>
          <w:rtl/>
          <w:lang w:bidi="fa-IR"/>
        </w:rPr>
        <w:t>ی</w:t>
      </w:r>
      <w:r w:rsidRPr="001B16E8">
        <w:rPr>
          <w:rFonts w:ascii="IRANSans(FaNum)" w:hAnsi="IRANSans(FaNum)" w:cs="IRANSans(FaNum)"/>
          <w:rtl/>
          <w:lang w:bidi="fa-IR"/>
        </w:rPr>
        <w:t xml:space="preserve"> داده با مواز</w:t>
      </w:r>
      <w:r w:rsidRPr="001B16E8">
        <w:rPr>
          <w:rFonts w:ascii="IRANSans(FaNum)" w:hAnsi="IRANSans(FaNum)" w:cs="IRANSans(FaNum)" w:hint="cs"/>
          <w:rtl/>
          <w:lang w:bidi="fa-IR"/>
        </w:rPr>
        <w:t>ی</w:t>
      </w:r>
      <w:r w:rsidRPr="001B16E8">
        <w:rPr>
          <w:rFonts w:ascii="IRANSans(FaNum)" w:hAnsi="IRANSans(FaNum)" w:cs="IRANSans(FaNum)"/>
          <w:rtl/>
          <w:lang w:bidi="fa-IR"/>
        </w:rPr>
        <w:t xml:space="preserve"> ساز</w:t>
      </w:r>
      <w:r w:rsidRPr="001B16E8">
        <w:rPr>
          <w:rFonts w:ascii="IRANSans(FaNum)" w:hAnsi="IRANSans(FaNum)" w:cs="IRANSans(FaNum)" w:hint="cs"/>
          <w:rtl/>
          <w:lang w:bidi="fa-IR"/>
        </w:rPr>
        <w:t>ی</w:t>
      </w:r>
      <w:r w:rsidRPr="001B16E8">
        <w:rPr>
          <w:rFonts w:ascii="IRANSans(FaNum)" w:hAnsi="IRANSans(FaNum)" w:cs="IRANSans(FaNum)"/>
          <w:rtl/>
          <w:lang w:bidi="fa-IR"/>
        </w:rPr>
        <w:t xml:space="preserve"> گسترده از طر</w:t>
      </w:r>
      <w:r w:rsidRPr="001B16E8">
        <w:rPr>
          <w:rFonts w:ascii="IRANSans(FaNum)" w:hAnsi="IRANSans(FaNum)" w:cs="IRANSans(FaNum)" w:hint="cs"/>
          <w:rtl/>
          <w:lang w:bidi="fa-IR"/>
        </w:rPr>
        <w:t>ی</w:t>
      </w:r>
      <w:r w:rsidRPr="001B16E8">
        <w:rPr>
          <w:rFonts w:ascii="IRANSans(FaNum)" w:hAnsi="IRANSans(FaNum)" w:cs="IRANSans(FaNum)" w:hint="eastAsia"/>
          <w:rtl/>
          <w:lang w:bidi="fa-IR"/>
        </w:rPr>
        <w:t>ق</w:t>
      </w:r>
      <w:r w:rsidRPr="001B16E8">
        <w:rPr>
          <w:rFonts w:ascii="IRANSans(FaNum)" w:hAnsi="IRANSans(FaNum)" w:cs="IRANSans(FaNum)"/>
          <w:rtl/>
          <w:lang w:bidi="fa-IR"/>
        </w:rPr>
        <w:t xml:space="preserve"> چندگانه ساز</w:t>
      </w:r>
      <w:r w:rsidRPr="001B16E8">
        <w:rPr>
          <w:rFonts w:ascii="IRANSans(FaNum)" w:hAnsi="IRANSans(FaNum)" w:cs="IRANSans(FaNum)" w:hint="cs"/>
          <w:rtl/>
          <w:lang w:bidi="fa-IR"/>
        </w:rPr>
        <w:t>ی</w:t>
      </w:r>
      <w:r w:rsidRPr="001B16E8">
        <w:rPr>
          <w:rFonts w:ascii="IRANSans(FaNum)" w:hAnsi="IRANSans(FaNum)" w:cs="IRANSans(FaNum)"/>
          <w:rtl/>
          <w:lang w:bidi="fa-IR"/>
        </w:rPr>
        <w:t xml:space="preserve"> ابعاد ف</w:t>
      </w:r>
      <w:r w:rsidRPr="001B16E8">
        <w:rPr>
          <w:rFonts w:ascii="IRANSans(FaNum)" w:hAnsi="IRANSans(FaNum)" w:cs="IRANSans(FaNum)" w:hint="cs"/>
          <w:rtl/>
          <w:lang w:bidi="fa-IR"/>
        </w:rPr>
        <w:t>ی</w:t>
      </w:r>
      <w:r w:rsidRPr="001B16E8">
        <w:rPr>
          <w:rFonts w:ascii="IRANSans(FaNum)" w:hAnsi="IRANSans(FaNum)" w:cs="IRANSans(FaNum)" w:hint="eastAsia"/>
          <w:rtl/>
          <w:lang w:bidi="fa-IR"/>
        </w:rPr>
        <w:t>ز</w:t>
      </w:r>
      <w:r w:rsidRPr="001B16E8">
        <w:rPr>
          <w:rFonts w:ascii="IRANSans(FaNum)" w:hAnsi="IRANSans(FaNum)" w:cs="IRANSans(FaNum)" w:hint="cs"/>
          <w:rtl/>
          <w:lang w:bidi="fa-IR"/>
        </w:rPr>
        <w:t>ی</w:t>
      </w:r>
      <w:r w:rsidRPr="001B16E8">
        <w:rPr>
          <w:rFonts w:ascii="IRANSans(FaNum)" w:hAnsi="IRANSans(FaNum)" w:cs="IRANSans(FaNum)" w:hint="eastAsia"/>
          <w:rtl/>
          <w:lang w:bidi="fa-IR"/>
        </w:rPr>
        <w:t>ک</w:t>
      </w:r>
      <w:r w:rsidRPr="001B16E8">
        <w:rPr>
          <w:rFonts w:ascii="IRANSans(FaNum)" w:hAnsi="IRANSans(FaNum)" w:cs="IRANSans(FaNum)" w:hint="cs"/>
          <w:rtl/>
          <w:lang w:bidi="fa-IR"/>
        </w:rPr>
        <w:t>ی</w:t>
      </w:r>
      <w:r w:rsidRPr="001B16E8">
        <w:rPr>
          <w:rFonts w:ascii="IRANSans(FaNum)" w:hAnsi="IRANSans(FaNum)" w:cs="IRANSans(FaNum)"/>
          <w:rtl/>
          <w:lang w:bidi="fa-IR"/>
        </w:rPr>
        <w:t xml:space="preserve"> فعال م</w:t>
      </w:r>
      <w:r w:rsidRPr="001B16E8">
        <w:rPr>
          <w:rFonts w:ascii="IRANSans(FaNum)" w:hAnsi="IRANSans(FaNum)" w:cs="IRANSans(FaNum)" w:hint="cs"/>
          <w:rtl/>
          <w:lang w:bidi="fa-IR"/>
        </w:rPr>
        <w:t>ی</w:t>
      </w:r>
      <w:r w:rsidRPr="001B16E8">
        <w:rPr>
          <w:rFonts w:ascii="IRANSans(FaNum)" w:hAnsi="IRANSans(FaNum)" w:cs="IRANSans(FaNum)"/>
          <w:rtl/>
          <w:lang w:bidi="fa-IR"/>
        </w:rPr>
        <w:t xml:space="preserve"> شوند</w:t>
      </w:r>
      <w:r w:rsidRPr="001B16E8">
        <w:rPr>
          <w:rFonts w:ascii="IRANSans(FaNum)" w:hAnsi="IRANSans(FaNum)" w:cs="IRANSans(FaNum)"/>
          <w:lang w:bidi="fa-IR"/>
        </w:rPr>
        <w:t>.</w:t>
      </w:r>
    </w:p>
    <w:p w14:paraId="3EA15EA6" w14:textId="3B59C124" w:rsidR="007A30CB" w:rsidRDefault="007A30CB" w:rsidP="007A30CB">
      <w:pPr>
        <w:bidi/>
        <w:rPr>
          <w:rFonts w:ascii="IRANSans(FaNum)" w:hAnsi="IRANSans(FaNum)" w:cs="IRANSans(FaNum)"/>
          <w:rtl/>
          <w:lang w:bidi="fa-IR"/>
        </w:rPr>
      </w:pPr>
      <w:r>
        <w:rPr>
          <w:rFonts w:ascii="IRANSans(FaNum)" w:hAnsi="IRANSans(FaNum)" w:cs="IRANSans(FaNum)" w:hint="cs"/>
          <w:rtl/>
          <w:lang w:bidi="fa-IR"/>
        </w:rPr>
        <w:t xml:space="preserve">امروزه کابل های فیبر نوری توانایی های منحصر به فرد دیگری دارند که با بکار گیری آن ها می توانید زندگی خود را آسان کنید. برای مثال شما می توانید دستگاه های خودپرداز شخصی را درون آپارتمان خود راه اندازی کرده و از آن برای پرداخت قبض ها، شارژ ساختمان و ... استفاده کنید. </w:t>
      </w:r>
    </w:p>
    <w:p w14:paraId="7D53497B" w14:textId="1C785753" w:rsidR="007A30CB" w:rsidRPr="001B16E8" w:rsidRDefault="007A30CB" w:rsidP="007A30CB">
      <w:pPr>
        <w:bidi/>
        <w:rPr>
          <w:rFonts w:ascii="IRANSans(FaNum)" w:hAnsi="IRANSans(FaNum)" w:cs="IRANSans(FaNum)" w:hint="cs"/>
          <w:rtl/>
          <w:lang w:bidi="fa-IR"/>
        </w:rPr>
      </w:pPr>
      <w:r>
        <w:rPr>
          <w:rFonts w:ascii="IRANSans(FaNum)" w:hAnsi="IRANSans(FaNum)" w:cs="IRANSans(FaNum)" w:hint="cs"/>
          <w:rtl/>
          <w:lang w:bidi="fa-IR"/>
        </w:rPr>
        <w:t>برای خبر های بیشتر در مورد فیبر های نوری، تنها  کافی است کلیک کنید!</w:t>
      </w:r>
    </w:p>
    <w:p w14:paraId="2D4A7757" w14:textId="1D952279" w:rsidR="001B16E8" w:rsidRDefault="001B16E8" w:rsidP="001B16E8">
      <w:pPr>
        <w:bidi/>
      </w:pPr>
      <w:hyperlink r:id="rId5" w:history="1">
        <w:r w:rsidRPr="00447027">
          <w:rPr>
            <w:rStyle w:val="Hyperlink"/>
          </w:rPr>
          <w:t>https://phys.org/news/2022-04-advanced-digital-ultra-high-capacity-optical-transmission.html</w:t>
        </w:r>
      </w:hyperlink>
    </w:p>
    <w:p w14:paraId="4BA5B603" w14:textId="77777777" w:rsidR="001B16E8" w:rsidRPr="001B16E8" w:rsidRDefault="001B16E8" w:rsidP="001B16E8">
      <w:pPr>
        <w:bidi/>
        <w:rPr>
          <w:rtl/>
        </w:rPr>
      </w:pPr>
    </w:p>
    <w:sectPr w:rsidR="001B16E8" w:rsidRPr="001B16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FaNum)">
    <w:panose1 w:val="02040503050201020203"/>
    <w:charset w:val="00"/>
    <w:family w:val="roman"/>
    <w:pitch w:val="variable"/>
    <w:sig w:usb0="80002063" w:usb1="8000204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37A"/>
    <w:rsid w:val="00044C2E"/>
    <w:rsid w:val="0019737A"/>
    <w:rsid w:val="001B16E8"/>
    <w:rsid w:val="002F47D2"/>
    <w:rsid w:val="0059582A"/>
    <w:rsid w:val="007A30CB"/>
    <w:rsid w:val="00BC57E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571EE"/>
  <w15:chartTrackingRefBased/>
  <w15:docId w15:val="{38A120A2-C89D-4916-9F18-34D30754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C57E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ing3"/>
    <w:next w:val="Normal"/>
    <w:link w:val="TitleChar"/>
    <w:uiPriority w:val="10"/>
    <w:qFormat/>
    <w:rsid w:val="00BC57E9"/>
    <w:pPr>
      <w:spacing w:line="240" w:lineRule="auto"/>
      <w:contextualSpacing/>
    </w:pPr>
    <w:rPr>
      <w:spacing w:val="-10"/>
      <w:kern w:val="28"/>
      <w:sz w:val="56"/>
      <w:szCs w:val="56"/>
    </w:rPr>
  </w:style>
  <w:style w:type="character" w:customStyle="1" w:styleId="TitleChar">
    <w:name w:val="Title Char"/>
    <w:basedOn w:val="DefaultParagraphFont"/>
    <w:link w:val="Title"/>
    <w:uiPriority w:val="10"/>
    <w:rsid w:val="00BC57E9"/>
    <w:rPr>
      <w:rFonts w:asciiTheme="majorHAnsi" w:eastAsiaTheme="majorEastAsia" w:hAnsiTheme="majorHAnsi" w:cstheme="majorBidi"/>
      <w:color w:val="1F3763" w:themeColor="accent1" w:themeShade="7F"/>
      <w:spacing w:val="-10"/>
      <w:kern w:val="28"/>
      <w:sz w:val="56"/>
      <w:szCs w:val="56"/>
    </w:rPr>
  </w:style>
  <w:style w:type="character" w:customStyle="1" w:styleId="Heading3Char">
    <w:name w:val="Heading 3 Char"/>
    <w:basedOn w:val="DefaultParagraphFont"/>
    <w:link w:val="Heading3"/>
    <w:uiPriority w:val="9"/>
    <w:semiHidden/>
    <w:rsid w:val="00BC57E9"/>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1B16E8"/>
    <w:rPr>
      <w:color w:val="0563C1" w:themeColor="hyperlink"/>
      <w:u w:val="single"/>
    </w:rPr>
  </w:style>
  <w:style w:type="character" w:styleId="UnresolvedMention">
    <w:name w:val="Unresolved Mention"/>
    <w:basedOn w:val="DefaultParagraphFont"/>
    <w:uiPriority w:val="99"/>
    <w:semiHidden/>
    <w:unhideWhenUsed/>
    <w:rsid w:val="001B1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hys.org/news/2022-04-advanced-digital-ultra-high-capacity-optical-transmission.html"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2023-02-22T05:34:00Z</dcterms:created>
  <dcterms:modified xsi:type="dcterms:W3CDTF">2023-02-22T10:18:00Z</dcterms:modified>
</cp:coreProperties>
</file>